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6BCEF" w14:textId="77777777" w:rsidR="00293EC4" w:rsidRDefault="00293EC4" w:rsidP="00293EC4">
      <w:pPr>
        <w:jc w:val="right"/>
      </w:pPr>
      <w:r>
        <w:t>Villemomble, lundi 2 novembre 2020.</w:t>
      </w:r>
    </w:p>
    <w:p w14:paraId="136B906F" w14:textId="77777777" w:rsidR="00293EC4" w:rsidRDefault="00293EC4"/>
    <w:p w14:paraId="06249D9F" w14:textId="42BACD87" w:rsidR="00441A31" w:rsidRDefault="00441A31">
      <w:r>
        <w:t>Lettre aux parents d'élèves du lycée Clemenceau</w:t>
      </w:r>
    </w:p>
    <w:p w14:paraId="4BFFA57E" w14:textId="297CC052" w:rsidR="00441A31" w:rsidRDefault="00441A31" w:rsidP="00877FD4">
      <w:pPr>
        <w:jc w:val="center"/>
      </w:pPr>
    </w:p>
    <w:p w14:paraId="574EDF35" w14:textId="21C598D8" w:rsidR="00EE202D" w:rsidRDefault="00441A31" w:rsidP="00293EC4">
      <w:pPr>
        <w:jc w:val="both"/>
      </w:pPr>
      <w:r>
        <w:t xml:space="preserve">Nous, </w:t>
      </w:r>
      <w:r w:rsidR="00F00E70">
        <w:t>p</w:t>
      </w:r>
      <w:r>
        <w:t>rofesseurs</w:t>
      </w:r>
      <w:r w:rsidR="00EE202D">
        <w:t xml:space="preserve"> grévistes</w:t>
      </w:r>
      <w:r>
        <w:t xml:space="preserve"> du lycée Clemenceau réunis en Assemblée générale le 2 Novembre</w:t>
      </w:r>
      <w:r w:rsidR="00F00E70">
        <w:t xml:space="preserve"> à partir</w:t>
      </w:r>
      <w:r>
        <w:t xml:space="preserve"> de 8h</w:t>
      </w:r>
      <w:r w:rsidR="00F00E70">
        <w:t xml:space="preserve"> </w:t>
      </w:r>
      <w:r w:rsidR="00EE202D">
        <w:t>s</w:t>
      </w:r>
      <w:r>
        <w:t>ouhaitons vous expliquer le sens du mouvement de grève déclenché aujourd'hui.</w:t>
      </w:r>
    </w:p>
    <w:p w14:paraId="31EAD2B2" w14:textId="31CCD85A" w:rsidR="00441A31" w:rsidRDefault="00EE202D" w:rsidP="00293EC4">
      <w:pPr>
        <w:jc w:val="both"/>
      </w:pPr>
      <w:r>
        <w:t xml:space="preserve">Le vendredi 30 Octobre 2020 en fin d'après-midi, le ministère a décidé arbitrairement que l'organisation de l'hommage à Samuel </w:t>
      </w:r>
      <w:proofErr w:type="spellStart"/>
      <w:r>
        <w:t>Paty</w:t>
      </w:r>
      <w:proofErr w:type="spellEnd"/>
      <w:r>
        <w:t xml:space="preserve"> </w:t>
      </w:r>
      <w:r w:rsidR="00F00E70">
        <w:t>serait</w:t>
      </w:r>
      <w:r>
        <w:t xml:space="preserve"> modifié</w:t>
      </w:r>
      <w:r w:rsidR="00157B31">
        <w:t>e</w:t>
      </w:r>
      <w:r>
        <w:t>. Tous les temps d'échange prévus entre adulte</w:t>
      </w:r>
      <w:r w:rsidR="00BF053F">
        <w:t>s</w:t>
      </w:r>
      <w:r>
        <w:t xml:space="preserve"> pour </w:t>
      </w:r>
      <w:r w:rsidR="00BF053F">
        <w:t>se recueillir et construire</w:t>
      </w:r>
      <w:r>
        <w:t xml:space="preserve"> un hommage collectif</w:t>
      </w:r>
      <w:r w:rsidR="00BF053F">
        <w:t xml:space="preserve"> et décent à destination des élèves ont été annulés par l'institution et réduits à une minute de silence et une lecture de la lettre de Jaurès </w:t>
      </w:r>
      <w:r w:rsidR="00F00E70">
        <w:t xml:space="preserve">aux instituteurs </w:t>
      </w:r>
      <w:r w:rsidR="00BF053F">
        <w:t>sortie de tout contexte.</w:t>
      </w:r>
    </w:p>
    <w:p w14:paraId="59B3E9D4" w14:textId="64BD3A00" w:rsidR="00BF053F" w:rsidRDefault="00EF54BC" w:rsidP="00293EC4">
      <w:pPr>
        <w:jc w:val="both"/>
      </w:pPr>
      <w:r>
        <w:t>A</w:t>
      </w:r>
      <w:r w:rsidR="00BF053F">
        <w:t xml:space="preserve">u regard de </w:t>
      </w:r>
      <w:r w:rsidR="00F00E70">
        <w:t>cet évènement</w:t>
      </w:r>
      <w:r>
        <w:t xml:space="preserve"> tragique</w:t>
      </w:r>
      <w:r w:rsidR="00F00E70">
        <w:t xml:space="preserve"> et de la</w:t>
      </w:r>
      <w:r w:rsidR="00BF053F">
        <w:t xml:space="preserve"> situation</w:t>
      </w:r>
      <w:r w:rsidR="00F00E70">
        <w:t xml:space="preserve"> à l'échelle nationale </w:t>
      </w:r>
      <w:r w:rsidR="00F408EB">
        <w:t>(plus de 300 victimes des attentats depuis 2015)</w:t>
      </w:r>
      <w:r w:rsidR="00BF053F">
        <w:t>,</w:t>
      </w:r>
      <w:r>
        <w:t xml:space="preserve"> cette décision est indigne : elle</w:t>
      </w:r>
      <w:r w:rsidR="00BF053F">
        <w:t xml:space="preserve"> a suscité l'émotion et la colère au sein de la collectivité éducative du lycée.</w:t>
      </w:r>
    </w:p>
    <w:p w14:paraId="0500FDD0" w14:textId="0AEA975B" w:rsidR="00157B31" w:rsidRDefault="00F408EB" w:rsidP="00293EC4">
      <w:pPr>
        <w:jc w:val="both"/>
      </w:pPr>
      <w:r>
        <w:t>Rappelons que notre collègue a été sauvagement assassiné pour avoir simplement rempli sa mission pédagogique sans avoir été soutenu</w:t>
      </w:r>
      <w:r w:rsidR="00EF54BC">
        <w:t>,</w:t>
      </w:r>
      <w:r>
        <w:t xml:space="preserve"> ni protégé par l'institution malgré les menaces alarmantes dont il avait été l'objet. </w:t>
      </w:r>
    </w:p>
    <w:p w14:paraId="21A47B38" w14:textId="1C51B106" w:rsidR="00441A31" w:rsidRDefault="003779C6" w:rsidP="00293EC4">
      <w:pPr>
        <w:jc w:val="both"/>
      </w:pPr>
      <w:r>
        <w:t>Souhaitant pouvoir organiser un hommage à la hauteur des enjeux éducatifs et sociétaux que soulève ce crime, nous demandons à notre direction un temps banalisé afin de préparer un moment fort, collectif, sur la laïcité et la liberté d'expression à destination des élèves</w:t>
      </w:r>
      <w:r w:rsidR="0078068E">
        <w:t>, par exemple à l'occasion de la journée de la laïcité du 9 décembre.</w:t>
      </w:r>
    </w:p>
    <w:p w14:paraId="50CBD3C9" w14:textId="77777777" w:rsidR="00C636CB" w:rsidRDefault="00C636CB" w:rsidP="00293EC4">
      <w:pPr>
        <w:jc w:val="both"/>
      </w:pPr>
    </w:p>
    <w:p w14:paraId="2720FA6B" w14:textId="2DDDC90D" w:rsidR="00C636CB" w:rsidRDefault="0078068E" w:rsidP="00293EC4">
      <w:pPr>
        <w:jc w:val="both"/>
      </w:pPr>
      <w:r>
        <w:t xml:space="preserve">Par ailleurs, nous constatons au lycée Clemenceau une inadaptation flagrante du protocole </w:t>
      </w:r>
      <w:r w:rsidR="007225AD">
        <w:t>sanitaire</w:t>
      </w:r>
      <w:r w:rsidR="00B551B5">
        <w:t xml:space="preserve"> </w:t>
      </w:r>
      <w:r w:rsidR="007225AD">
        <w:t xml:space="preserve">au regard de la </w:t>
      </w:r>
      <w:proofErr w:type="gramStart"/>
      <w:r w:rsidR="007225AD">
        <w:t>gravité</w:t>
      </w:r>
      <w:proofErr w:type="gramEnd"/>
      <w:r w:rsidR="0085050B">
        <w:t xml:space="preserve"> de l</w:t>
      </w:r>
      <w:r w:rsidR="00F00E70">
        <w:t>'épidémie en France</w:t>
      </w:r>
      <w:r w:rsidR="0085050B">
        <w:t>,</w:t>
      </w:r>
      <w:r w:rsidR="007225AD">
        <w:t xml:space="preserve"> </w:t>
      </w:r>
      <w:r w:rsidR="00B551B5">
        <w:t>rappelée au plus haut niveau depuis plusieurs jours, en particulier par le président Macron le 28 octobre dernier.</w:t>
      </w:r>
      <w:r w:rsidR="0085050B">
        <w:t xml:space="preserve"> </w:t>
      </w:r>
      <w:r w:rsidR="00C636CB">
        <w:t xml:space="preserve">La seule nouveauté </w:t>
      </w:r>
      <w:r w:rsidR="00F00E70">
        <w:t>du protocole "renforcé" au lycée</w:t>
      </w:r>
      <w:r w:rsidR="00157B31">
        <w:t>,</w:t>
      </w:r>
      <w:r w:rsidR="00F00E70">
        <w:t xml:space="preserve"> </w:t>
      </w:r>
      <w:r w:rsidR="00C636CB">
        <w:t>est la présence</w:t>
      </w:r>
      <w:r w:rsidR="0085050B">
        <w:t xml:space="preserve"> de distributeurs de gel </w:t>
      </w:r>
      <w:proofErr w:type="spellStart"/>
      <w:r w:rsidR="00C636CB">
        <w:t>hydroalcoolique</w:t>
      </w:r>
      <w:proofErr w:type="spellEnd"/>
      <w:r w:rsidR="00C636CB">
        <w:t xml:space="preserve"> </w:t>
      </w:r>
      <w:r w:rsidR="0085050B">
        <w:t>(2 pour 10 salles)</w:t>
      </w:r>
      <w:r w:rsidR="00C636CB">
        <w:t xml:space="preserve"> qui ont été placé</w:t>
      </w:r>
      <w:r w:rsidR="00157B31">
        <w:t>s</w:t>
      </w:r>
      <w:r w:rsidR="00C636CB">
        <w:t xml:space="preserve"> à chaque étage</w:t>
      </w:r>
      <w:r w:rsidR="0085050B">
        <w:t>.</w:t>
      </w:r>
    </w:p>
    <w:p w14:paraId="4B082B5F" w14:textId="21A02DA4" w:rsidR="0078068E" w:rsidRDefault="00C636CB" w:rsidP="00293EC4">
      <w:pPr>
        <w:jc w:val="both"/>
      </w:pPr>
      <w:r>
        <w:t>Le haut conseil scientifique préconise pour limiter la propagation de l'épidémie de privilégier la distanciation sociale et la limitation des brassages</w:t>
      </w:r>
      <w:r w:rsidR="00157B31">
        <w:t xml:space="preserve">. </w:t>
      </w:r>
      <w:r w:rsidR="00EF54BC">
        <w:t>Avec s</w:t>
      </w:r>
      <w:r w:rsidR="00157B31">
        <w:t xml:space="preserve">ouvent plus de </w:t>
      </w:r>
      <w:r>
        <w:t>3</w:t>
      </w:r>
      <w:r w:rsidR="00157B31">
        <w:t>0</w:t>
      </w:r>
      <w:r>
        <w:t xml:space="preserve"> élèves par classe et 1450 dans l'ensemble du lycée de telles dispositions sont impossibles en l'état.</w:t>
      </w:r>
    </w:p>
    <w:p w14:paraId="240D086E" w14:textId="6EB0705E" w:rsidR="00BD4276" w:rsidRDefault="00C636CB" w:rsidP="00293EC4">
      <w:pPr>
        <w:jc w:val="both"/>
      </w:pPr>
      <w:r>
        <w:t xml:space="preserve">Afin de protéger la santé des personnels, de vos enfants, et de leur famille nous sommes en droit d'exiger </w:t>
      </w:r>
      <w:r w:rsidR="00EF54BC">
        <w:t>:</w:t>
      </w:r>
    </w:p>
    <w:p w14:paraId="45418593" w14:textId="7C33AEC8" w:rsidR="00BD4276" w:rsidRDefault="00EF54BC" w:rsidP="00293EC4">
      <w:pPr>
        <w:pStyle w:val="Paragraphedeliste"/>
        <w:numPr>
          <w:ilvl w:val="0"/>
          <w:numId w:val="1"/>
        </w:numPr>
        <w:jc w:val="both"/>
      </w:pPr>
      <w:r>
        <w:t>D</w:t>
      </w:r>
      <w:r w:rsidR="00BD4276">
        <w:t xml:space="preserve">'une part </w:t>
      </w:r>
      <w:r w:rsidR="00C636CB">
        <w:t>des effectifs de classe réduits</w:t>
      </w:r>
      <w:r w:rsidR="00F00E70">
        <w:t xml:space="preserve"> qui permettrait de respecter la règle de la distanciation sociale</w:t>
      </w:r>
      <w:r w:rsidR="00BD4276">
        <w:t xml:space="preserve">, </w:t>
      </w:r>
    </w:p>
    <w:p w14:paraId="5E477ADA" w14:textId="3ED4A015" w:rsidR="00BD4276" w:rsidRDefault="00EF54BC" w:rsidP="00293EC4">
      <w:pPr>
        <w:pStyle w:val="Paragraphedeliste"/>
        <w:numPr>
          <w:ilvl w:val="0"/>
          <w:numId w:val="1"/>
        </w:numPr>
        <w:jc w:val="both"/>
      </w:pPr>
      <w:r>
        <w:t>D</w:t>
      </w:r>
      <w:r w:rsidR="00BD4276">
        <w:t>'autre part l'embauche immédiate d'agents d'entretien et de surveillants en raison de la charge supplémentaire de travail pour ces personnels, particulièrement sollicités voir surmenés en cette période d'épidémie.</w:t>
      </w:r>
    </w:p>
    <w:p w14:paraId="62868829" w14:textId="08055182" w:rsidR="00BD4276" w:rsidRDefault="00BD4276" w:rsidP="00293EC4">
      <w:pPr>
        <w:jc w:val="both"/>
      </w:pPr>
      <w:r>
        <w:t>Ces</w:t>
      </w:r>
      <w:r w:rsidR="00157B31">
        <w:t xml:space="preserve"> mesure</w:t>
      </w:r>
      <w:r>
        <w:t>s</w:t>
      </w:r>
      <w:r w:rsidR="00157B31">
        <w:t xml:space="preserve"> </w:t>
      </w:r>
      <w:r>
        <w:t>sont</w:t>
      </w:r>
      <w:r w:rsidR="00157B31">
        <w:t xml:space="preserve"> </w:t>
      </w:r>
      <w:r w:rsidR="00F00E70">
        <w:t>indispensable</w:t>
      </w:r>
      <w:r>
        <w:t>s</w:t>
      </w:r>
      <w:r w:rsidR="00F00E70">
        <w:t xml:space="preserve"> pour freiner l'épidémie et permettre de maintenir l'établissement ouvert et</w:t>
      </w:r>
      <w:r w:rsidR="00EF54BC">
        <w:t xml:space="preserve"> donc</w:t>
      </w:r>
      <w:r w:rsidR="00F00E70">
        <w:t xml:space="preserve"> le lien éducatif avec vos enfants.</w:t>
      </w:r>
    </w:p>
    <w:p w14:paraId="14F004F4" w14:textId="6260FA44" w:rsidR="00BD4276" w:rsidRDefault="00157B31" w:rsidP="00293EC4">
      <w:pPr>
        <w:jc w:val="both"/>
      </w:pPr>
      <w:r>
        <w:t>Nous somme</w:t>
      </w:r>
      <w:r w:rsidR="00EF54BC">
        <w:t>s par conséquent</w:t>
      </w:r>
      <w:r>
        <w:t xml:space="preserve"> déterminés à poursuivre la grève pour obtenir des conditions d'enseignements nécessaires eu égard à la situation sanitaire actuelle. Nous espérons pouvoir compter sur votre compréhension et votre soutien dans l'intérêt de tous.</w:t>
      </w:r>
    </w:p>
    <w:p w14:paraId="7B2E4ABF" w14:textId="77777777" w:rsidR="00BD4276" w:rsidRDefault="00BD4276"/>
    <w:p w14:paraId="1680605F" w14:textId="77CC7EED" w:rsidR="00157B31" w:rsidRDefault="00157B31">
      <w:r>
        <w:t>Les professeurs grévistes du lycée Clemenceau.</w:t>
      </w:r>
    </w:p>
    <w:sectPr w:rsidR="00157B31" w:rsidSect="00BD4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C7E14"/>
    <w:multiLevelType w:val="hybridMultilevel"/>
    <w:tmpl w:val="4D46D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31"/>
    <w:rsid w:val="00157B31"/>
    <w:rsid w:val="00293EC4"/>
    <w:rsid w:val="003779C6"/>
    <w:rsid w:val="00441A31"/>
    <w:rsid w:val="006F09C2"/>
    <w:rsid w:val="007225AD"/>
    <w:rsid w:val="0078068E"/>
    <w:rsid w:val="0085050B"/>
    <w:rsid w:val="00877FD4"/>
    <w:rsid w:val="00B551B5"/>
    <w:rsid w:val="00B8590D"/>
    <w:rsid w:val="00BD4276"/>
    <w:rsid w:val="00BF053F"/>
    <w:rsid w:val="00C636CB"/>
    <w:rsid w:val="00EE202D"/>
    <w:rsid w:val="00EF54BC"/>
    <w:rsid w:val="00F00E70"/>
    <w:rsid w:val="00F4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3430"/>
  <w15:chartTrackingRefBased/>
  <w15:docId w15:val="{A8F136ED-2E52-4821-A5BB-D46116A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Elvire Albera</dc:creator>
  <cp:keywords/>
  <dc:description/>
  <cp:lastModifiedBy>HELENA Pierre</cp:lastModifiedBy>
  <cp:revision>11</cp:revision>
  <dcterms:created xsi:type="dcterms:W3CDTF">2020-11-02T09:04:00Z</dcterms:created>
  <dcterms:modified xsi:type="dcterms:W3CDTF">2020-11-02T11:20:00Z</dcterms:modified>
</cp:coreProperties>
</file>